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18" w:rsidRPr="00820F4E" w:rsidRDefault="00E03018" w:rsidP="00E03018">
      <w:pPr>
        <w:pStyle w:val="a5"/>
        <w:jc w:val="center"/>
      </w:pPr>
      <w:r w:rsidRPr="00820F4E">
        <w:t xml:space="preserve">       Аннотация</w:t>
      </w:r>
    </w:p>
    <w:p w:rsidR="00E03018" w:rsidRPr="00820F4E" w:rsidRDefault="00E03018" w:rsidP="00E03018">
      <w:pPr>
        <w:pStyle w:val="a5"/>
        <w:jc w:val="center"/>
      </w:pPr>
      <w:r w:rsidRPr="00820F4E">
        <w:t>к рабочим программам  по геометрии  в 10 -11  классах</w:t>
      </w:r>
    </w:p>
    <w:p w:rsidR="00E03018" w:rsidRPr="00820F4E" w:rsidRDefault="00E03018" w:rsidP="00E03018">
      <w:pPr>
        <w:pStyle w:val="a3"/>
        <w:tabs>
          <w:tab w:val="left" w:pos="360"/>
          <w:tab w:val="left" w:pos="900"/>
        </w:tabs>
      </w:pPr>
    </w:p>
    <w:p w:rsidR="00E03018" w:rsidRPr="00820F4E" w:rsidRDefault="00E03018" w:rsidP="00E03018">
      <w:pPr>
        <w:pStyle w:val="a3"/>
        <w:tabs>
          <w:tab w:val="left" w:pos="360"/>
          <w:tab w:val="left" w:pos="900"/>
        </w:tabs>
      </w:pPr>
      <w:r w:rsidRPr="00820F4E">
        <w:rPr>
          <w:b/>
        </w:rPr>
        <w:t xml:space="preserve">         Рабочая  программа по геометрии  для 10</w:t>
      </w:r>
      <w:r w:rsidR="00820F4E" w:rsidRPr="00820F4E">
        <w:rPr>
          <w:b/>
        </w:rPr>
        <w:t>-11</w:t>
      </w:r>
      <w:r w:rsidRPr="00820F4E">
        <w:rPr>
          <w:b/>
        </w:rPr>
        <w:t xml:space="preserve"> класса</w:t>
      </w:r>
      <w:r w:rsidRPr="00820F4E">
        <w:t xml:space="preserve"> – нормативно-управленческий документ,  характеризующий систему организации познавательной        деятельности педагога, -  разработана  на  основе государственного  стандарта  общего  образования в соответствии  со  следующими  документами:</w:t>
      </w:r>
    </w:p>
    <w:p w:rsidR="00E03018" w:rsidRPr="00820F4E" w:rsidRDefault="00E03018" w:rsidP="00E03018">
      <w:pPr>
        <w:jc w:val="both"/>
      </w:pPr>
      <w:r w:rsidRPr="00820F4E">
        <w:t xml:space="preserve">      Рабочая  программа по геометрии  для 10 класса составлена  на  основе   Примерной программы для общеобразовательных учреждений: Геометрия 10-11 классы /авт. – сост. </w:t>
      </w:r>
      <w:proofErr w:type="spellStart"/>
      <w:r w:rsidRPr="00820F4E">
        <w:t>Т.А.Бурмистрова</w:t>
      </w:r>
      <w:proofErr w:type="spellEnd"/>
      <w:r w:rsidRPr="00820F4E">
        <w:t xml:space="preserve">. </w:t>
      </w:r>
      <w:proofErr w:type="gramStart"/>
      <w:r w:rsidRPr="00820F4E">
        <w:t>–М</w:t>
      </w:r>
      <w:proofErr w:type="gramEnd"/>
      <w:r w:rsidRPr="00820F4E">
        <w:t>.: Просвещение, 2010.</w:t>
      </w:r>
    </w:p>
    <w:p w:rsidR="00E03018" w:rsidRPr="00820F4E" w:rsidRDefault="00E03018" w:rsidP="00E03018">
      <w:pPr>
        <w:pStyle w:val="a5"/>
        <w:ind w:firstLine="0"/>
      </w:pPr>
      <w:r w:rsidRPr="00820F4E">
        <w:t xml:space="preserve">      Исходя из федерального базисного  учебного плана,  п</w:t>
      </w:r>
      <w:r w:rsidR="00820F4E" w:rsidRPr="00820F4E">
        <w:t>рограмма рассчитана на  70</w:t>
      </w:r>
      <w:r w:rsidRPr="00820F4E">
        <w:t xml:space="preserve"> часов в  го</w:t>
      </w:r>
      <w:bookmarkStart w:id="0" w:name="_GoBack"/>
      <w:bookmarkEnd w:id="0"/>
      <w:r w:rsidRPr="00820F4E">
        <w:t>д , 2 часа в неделю</w:t>
      </w:r>
      <w:r w:rsidR="00820F4E" w:rsidRPr="00820F4E">
        <w:t xml:space="preserve"> в 10 классе и на 68 </w:t>
      </w:r>
      <w:r w:rsidR="00820F4E" w:rsidRPr="00820F4E">
        <w:t xml:space="preserve"> часов в  год , 2 часа в неделю</w:t>
      </w:r>
      <w:r w:rsidR="00820F4E" w:rsidRPr="00820F4E">
        <w:t xml:space="preserve"> в 11</w:t>
      </w:r>
      <w:r w:rsidR="00820F4E" w:rsidRPr="00820F4E">
        <w:t xml:space="preserve"> классе</w:t>
      </w:r>
    </w:p>
    <w:p w:rsidR="00E03018" w:rsidRPr="00820F4E" w:rsidRDefault="00E03018" w:rsidP="00E03018">
      <w:pPr>
        <w:jc w:val="both"/>
      </w:pPr>
      <w:r w:rsidRPr="00820F4E">
        <w:t xml:space="preserve">      Преподавание ведется по учебно – методическому комплекту: </w:t>
      </w:r>
    </w:p>
    <w:p w:rsidR="00E03018" w:rsidRPr="00820F4E" w:rsidRDefault="00E03018" w:rsidP="00E03018">
      <w:pPr>
        <w:ind w:left="540" w:hanging="540"/>
        <w:jc w:val="both"/>
      </w:pPr>
      <w:r w:rsidRPr="00820F4E">
        <w:t xml:space="preserve">1. </w:t>
      </w:r>
      <w:proofErr w:type="spellStart"/>
      <w:r w:rsidRPr="00820F4E">
        <w:t>Атанасян</w:t>
      </w:r>
      <w:proofErr w:type="spellEnd"/>
      <w:r w:rsidRPr="00820F4E">
        <w:t xml:space="preserve"> Л.С. Геометрия ,10-11:  Учебник для общеобразовательных учреждений - М.: Просвещение, 2011.</w:t>
      </w:r>
    </w:p>
    <w:p w:rsidR="00E03018" w:rsidRPr="00820F4E" w:rsidRDefault="00E03018" w:rsidP="00E03018">
      <w:pPr>
        <w:jc w:val="both"/>
      </w:pPr>
      <w:r w:rsidRPr="00820F4E">
        <w:t xml:space="preserve">2. Тематическое планирование по математике: 10-11 классы.: Кн. для учителя / Сост. </w:t>
      </w:r>
      <w:proofErr w:type="spellStart"/>
      <w:r w:rsidRPr="00820F4E">
        <w:t>Т.А.Бурмистров</w:t>
      </w:r>
      <w:proofErr w:type="gramStart"/>
      <w:r w:rsidRPr="00820F4E">
        <w:t>а</w:t>
      </w:r>
      <w:proofErr w:type="spellEnd"/>
      <w:r w:rsidRPr="00820F4E">
        <w:t>-</w:t>
      </w:r>
      <w:proofErr w:type="gramEnd"/>
      <w:r w:rsidRPr="00820F4E">
        <w:t xml:space="preserve"> М.: Просвещение, 2010. </w:t>
      </w:r>
    </w:p>
    <w:p w:rsidR="00820F4E" w:rsidRPr="00820F4E" w:rsidRDefault="00E03018" w:rsidP="00820F4E">
      <w:pPr>
        <w:tabs>
          <w:tab w:val="left" w:pos="4026"/>
          <w:tab w:val="left" w:pos="6253"/>
          <w:tab w:val="left" w:pos="8346"/>
        </w:tabs>
        <w:ind w:left="-792"/>
      </w:pPr>
      <w:r w:rsidRPr="00820F4E">
        <w:t xml:space="preserve">             </w:t>
      </w:r>
    </w:p>
    <w:p w:rsidR="00E03018" w:rsidRPr="00820F4E" w:rsidRDefault="00E03018" w:rsidP="00E03018">
      <w:pPr>
        <w:tabs>
          <w:tab w:val="left" w:pos="4026"/>
          <w:tab w:val="left" w:pos="6253"/>
          <w:tab w:val="left" w:pos="8346"/>
        </w:tabs>
        <w:ind w:left="-792"/>
      </w:pPr>
      <w:r w:rsidRPr="00820F4E">
        <w:t>.</w:t>
      </w:r>
    </w:p>
    <w:p w:rsidR="00E03018" w:rsidRPr="00820F4E" w:rsidRDefault="00E03018" w:rsidP="00E03018">
      <w:pPr>
        <w:jc w:val="both"/>
      </w:pPr>
      <w:r w:rsidRPr="00820F4E">
        <w:t xml:space="preserve">      Изучение математики на  базовом уровне среднего (полного) общего  образования направлено на  достижение следующих  </w:t>
      </w:r>
      <w:r w:rsidRPr="00820F4E">
        <w:rPr>
          <w:b/>
        </w:rPr>
        <w:t>целей</w:t>
      </w:r>
      <w:r w:rsidRPr="00820F4E">
        <w:t>:</w:t>
      </w:r>
    </w:p>
    <w:p w:rsidR="00E03018" w:rsidRPr="00820F4E" w:rsidRDefault="00E03018" w:rsidP="00E03018">
      <w:pPr>
        <w:jc w:val="both"/>
      </w:pPr>
      <w:r w:rsidRPr="00820F4E">
        <w:t xml:space="preserve">        -  </w:t>
      </w:r>
      <w:r w:rsidRPr="00820F4E">
        <w:rPr>
          <w:b/>
        </w:rPr>
        <w:t>формирование представлений</w:t>
      </w:r>
      <w:r w:rsidRPr="00820F4E"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E03018" w:rsidRPr="00820F4E" w:rsidRDefault="00E03018" w:rsidP="00E03018">
      <w:pPr>
        <w:jc w:val="both"/>
      </w:pPr>
      <w:r w:rsidRPr="00820F4E">
        <w:t xml:space="preserve">       -  </w:t>
      </w:r>
      <w:r w:rsidRPr="00820F4E">
        <w:rPr>
          <w:b/>
        </w:rPr>
        <w:t>развитие</w:t>
      </w:r>
      <w:r w:rsidRPr="00820F4E"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E03018" w:rsidRPr="00820F4E" w:rsidRDefault="00E03018" w:rsidP="00E03018">
      <w:pPr>
        <w:jc w:val="both"/>
      </w:pPr>
      <w:r w:rsidRPr="00820F4E">
        <w:t xml:space="preserve">       -  </w:t>
      </w:r>
      <w:r w:rsidRPr="00820F4E">
        <w:rPr>
          <w:b/>
        </w:rPr>
        <w:t>овладение математическими знаниями и умениями</w:t>
      </w:r>
      <w:r w:rsidRPr="00820F4E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E03018" w:rsidRPr="00820F4E" w:rsidRDefault="00E03018" w:rsidP="00E03018">
      <w:pPr>
        <w:jc w:val="both"/>
        <w:rPr>
          <w:b/>
        </w:rPr>
      </w:pPr>
      <w:r w:rsidRPr="00820F4E">
        <w:t xml:space="preserve">      - </w:t>
      </w:r>
      <w:r w:rsidRPr="00820F4E">
        <w:rPr>
          <w:b/>
        </w:rPr>
        <w:t>воспитание</w:t>
      </w:r>
      <w:r w:rsidRPr="00820F4E"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  <w:r w:rsidRPr="00820F4E">
        <w:rPr>
          <w:b/>
        </w:rPr>
        <w:t xml:space="preserve"> </w:t>
      </w:r>
    </w:p>
    <w:p w:rsidR="00E03018" w:rsidRPr="00820F4E" w:rsidRDefault="00E03018" w:rsidP="00E03018">
      <w:pPr>
        <w:jc w:val="both"/>
      </w:pPr>
      <w:r w:rsidRPr="00820F4E">
        <w:rPr>
          <w:b/>
        </w:rPr>
        <w:t xml:space="preserve">Задачи </w:t>
      </w:r>
      <w:r w:rsidRPr="00820F4E">
        <w:t>обучения математике:</w:t>
      </w:r>
    </w:p>
    <w:p w:rsidR="00E03018" w:rsidRPr="00820F4E" w:rsidRDefault="00E03018" w:rsidP="00E03018">
      <w:pPr>
        <w:numPr>
          <w:ilvl w:val="3"/>
          <w:numId w:val="2"/>
        </w:numPr>
        <w:tabs>
          <w:tab w:val="num" w:pos="540"/>
        </w:tabs>
        <w:ind w:left="540" w:hanging="540"/>
      </w:pPr>
      <w:r w:rsidRPr="00820F4E">
        <w:t>приобретение математических знаний и умений;</w:t>
      </w:r>
    </w:p>
    <w:p w:rsidR="00E03018" w:rsidRPr="00820F4E" w:rsidRDefault="00E03018" w:rsidP="00E03018">
      <w:pPr>
        <w:numPr>
          <w:ilvl w:val="3"/>
          <w:numId w:val="2"/>
        </w:numPr>
        <w:tabs>
          <w:tab w:val="num" w:pos="540"/>
        </w:tabs>
        <w:ind w:left="540" w:hanging="540"/>
      </w:pPr>
      <w:r w:rsidRPr="00820F4E">
        <w:t>овладение обобщенными способами мыслительной, творческой деятельностей;</w:t>
      </w:r>
    </w:p>
    <w:p w:rsidR="00E03018" w:rsidRPr="00820F4E" w:rsidRDefault="00E03018" w:rsidP="00E03018">
      <w:pPr>
        <w:jc w:val="both"/>
      </w:pPr>
      <w:r w:rsidRPr="00820F4E">
        <w:t>освоение компетенций: учебно – познавательной, коммуникативной, рефлексивной, личностного саморазвития, ценностно – ориентационной и профессионально – трудового выбора.</w:t>
      </w:r>
    </w:p>
    <w:p w:rsidR="00E03018" w:rsidRPr="00820F4E" w:rsidRDefault="00E03018" w:rsidP="00E03018">
      <w:pPr>
        <w:jc w:val="both"/>
      </w:pPr>
      <w:r w:rsidRPr="00820F4E">
        <w:t xml:space="preserve">      Для обучения учащихся  запланировано применение:</w:t>
      </w:r>
    </w:p>
    <w:p w:rsidR="00E03018" w:rsidRPr="00820F4E" w:rsidRDefault="00E03018" w:rsidP="00E03018">
      <w:pPr>
        <w:jc w:val="both"/>
      </w:pPr>
      <w:r w:rsidRPr="00820F4E">
        <w:t>- различных методов обучения: словесные (лекция, рассказ,  беседа), демонстрации (на доске, на моделях и в компьютере), практические работы по решению  задач и изготовлению моделей пространственных фигур,  заполнению таблиц,  доклады учащихся и т.д., методы устного и письменного контроля, самостоятельная работа учащихся</w:t>
      </w:r>
      <w:proofErr w:type="gramStart"/>
      <w:r w:rsidRPr="00820F4E">
        <w:t>.</w:t>
      </w:r>
      <w:proofErr w:type="gramEnd"/>
      <w:r w:rsidRPr="00820F4E">
        <w:t xml:space="preserve"> </w:t>
      </w:r>
      <w:proofErr w:type="gramStart"/>
      <w:r w:rsidRPr="00820F4E">
        <w:t>г</w:t>
      </w:r>
      <w:proofErr w:type="gramEnd"/>
      <w:r w:rsidRPr="00820F4E">
        <w:t>рупповые, парные и индивидуальные формы  обучения.</w:t>
      </w:r>
    </w:p>
    <w:p w:rsidR="00E03018" w:rsidRPr="00820F4E" w:rsidRDefault="00E03018" w:rsidP="00E03018">
      <w:r w:rsidRPr="00820F4E">
        <w:t xml:space="preserve">      </w:t>
      </w:r>
      <w:proofErr w:type="spellStart"/>
      <w:r w:rsidRPr="00820F4E">
        <w:t>Межпредметные</w:t>
      </w:r>
      <w:proofErr w:type="spellEnd"/>
      <w:r w:rsidRPr="00820F4E">
        <w:t xml:space="preserve"> связи  в учебном процессе обеспечивают лучшее понимание обучающимися изучаемого материала и более высокий уровень владения навыками по математике. Наиболее тесные и органические связи математики как предмета осуществляются с предметами естественно - научного цикла, а также с историей, физической культурой, технологией.</w:t>
      </w:r>
    </w:p>
    <w:p w:rsidR="00E03018" w:rsidRPr="00820F4E" w:rsidRDefault="00E03018" w:rsidP="00E03018">
      <w:r w:rsidRPr="00820F4E">
        <w:lastRenderedPageBreak/>
        <w:t xml:space="preserve">      В программе предусмотрен контроль: контрольные, самостоятельные и проверочные работы.</w:t>
      </w:r>
    </w:p>
    <w:p w:rsidR="00E03018" w:rsidRPr="00820F4E" w:rsidRDefault="00E03018" w:rsidP="00E03018">
      <w:pPr>
        <w:ind w:firstLine="360"/>
        <w:jc w:val="both"/>
      </w:pPr>
    </w:p>
    <w:p w:rsidR="00E03018" w:rsidRPr="00820F4E" w:rsidRDefault="00E03018" w:rsidP="00E03018">
      <w:pPr>
        <w:ind w:firstLine="360"/>
        <w:jc w:val="both"/>
        <w:rPr>
          <w:b/>
        </w:rPr>
      </w:pPr>
      <w:r w:rsidRPr="00820F4E">
        <w:rPr>
          <w:b/>
        </w:rPr>
        <w:t>Требования к уровню подготовки  учащихся  10 - 11 классов (базовый уровень):</w:t>
      </w:r>
    </w:p>
    <w:p w:rsidR="00E03018" w:rsidRPr="00820F4E" w:rsidRDefault="00E03018" w:rsidP="00E03018">
      <w:pPr>
        <w:pStyle w:val="a3"/>
        <w:ind w:left="708"/>
        <w:jc w:val="both"/>
      </w:pPr>
      <w:r w:rsidRPr="00820F4E">
        <w:t xml:space="preserve">В результате изучения </w:t>
      </w:r>
      <w:r w:rsidRPr="00820F4E">
        <w:rPr>
          <w:b/>
        </w:rPr>
        <w:t>геометрии</w:t>
      </w:r>
      <w:r w:rsidRPr="00820F4E">
        <w:t xml:space="preserve">   выпускники должны:</w:t>
      </w:r>
    </w:p>
    <w:p w:rsidR="00E03018" w:rsidRPr="00820F4E" w:rsidRDefault="00E03018" w:rsidP="00E03018">
      <w:pPr>
        <w:pStyle w:val="a3"/>
        <w:jc w:val="both"/>
        <w:outlineLvl w:val="0"/>
        <w:rPr>
          <w:iCs/>
          <w:spacing w:val="-1"/>
        </w:rPr>
      </w:pPr>
      <w:r w:rsidRPr="00820F4E">
        <w:rPr>
          <w:b/>
          <w:iCs/>
          <w:spacing w:val="-1"/>
        </w:rPr>
        <w:t>знать/понимать:</w:t>
      </w:r>
    </w:p>
    <w:p w:rsidR="00E03018" w:rsidRPr="00820F4E" w:rsidRDefault="00E03018" w:rsidP="00E03018">
      <w:pPr>
        <w:pStyle w:val="a3"/>
        <w:spacing w:after="0"/>
        <w:jc w:val="both"/>
        <w:rPr>
          <w:iCs/>
          <w:spacing w:val="-1"/>
        </w:rPr>
      </w:pPr>
      <w:r w:rsidRPr="00820F4E">
        <w:rPr>
          <w:iCs/>
          <w:spacing w:val="-1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 в природе и обществе;</w:t>
      </w:r>
    </w:p>
    <w:p w:rsidR="00E03018" w:rsidRPr="00820F4E" w:rsidRDefault="00E03018" w:rsidP="00E03018">
      <w:pPr>
        <w:pStyle w:val="a3"/>
        <w:spacing w:after="0"/>
        <w:jc w:val="both"/>
        <w:rPr>
          <w:iCs/>
          <w:spacing w:val="-1"/>
        </w:rPr>
      </w:pPr>
      <w:r w:rsidRPr="00820F4E">
        <w:rPr>
          <w:iCs/>
          <w:spacing w:val="-1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03018" w:rsidRPr="00820F4E" w:rsidRDefault="00E03018" w:rsidP="00E03018">
      <w:pPr>
        <w:pStyle w:val="a3"/>
        <w:spacing w:after="0"/>
        <w:jc w:val="both"/>
        <w:rPr>
          <w:iCs/>
          <w:spacing w:val="-1"/>
        </w:rPr>
      </w:pPr>
      <w:r w:rsidRPr="00820F4E">
        <w:rPr>
          <w:iCs/>
          <w:spacing w:val="-1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03018" w:rsidRPr="00820F4E" w:rsidRDefault="00E03018" w:rsidP="00E03018">
      <w:pPr>
        <w:pStyle w:val="a3"/>
        <w:jc w:val="both"/>
        <w:outlineLvl w:val="0"/>
        <w:rPr>
          <w:u w:val="single"/>
        </w:rPr>
      </w:pPr>
      <w:r w:rsidRPr="00820F4E">
        <w:rPr>
          <w:b/>
        </w:rPr>
        <w:t>Уметь:</w:t>
      </w:r>
    </w:p>
    <w:p w:rsidR="00E03018" w:rsidRPr="00820F4E" w:rsidRDefault="00E03018" w:rsidP="00E03018">
      <w:pPr>
        <w:shd w:val="clear" w:color="auto" w:fill="FFFFFF"/>
        <w:spacing w:before="24"/>
        <w:ind w:right="38"/>
        <w:jc w:val="both"/>
        <w:rPr>
          <w:iCs/>
          <w:color w:val="000000"/>
          <w:spacing w:val="-2"/>
        </w:rPr>
      </w:pPr>
      <w:r w:rsidRPr="00820F4E">
        <w:rPr>
          <w:iCs/>
          <w:color w:val="000000"/>
          <w:spacing w:val="-2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E03018" w:rsidRPr="00820F4E" w:rsidRDefault="00E03018" w:rsidP="00E03018">
      <w:pPr>
        <w:shd w:val="clear" w:color="auto" w:fill="FFFFFF"/>
        <w:spacing w:before="24"/>
        <w:ind w:right="38"/>
        <w:jc w:val="both"/>
        <w:rPr>
          <w:iCs/>
          <w:color w:val="000000"/>
          <w:spacing w:val="-2"/>
        </w:rPr>
      </w:pPr>
      <w:r w:rsidRPr="00820F4E">
        <w:rPr>
          <w:iCs/>
          <w:color w:val="000000"/>
          <w:spacing w:val="-2"/>
        </w:rPr>
        <w:t>- описывать взаимное расположение прямых и плоскостей в пространстве, аргументировать свои суждения об этом расположении;</w:t>
      </w:r>
    </w:p>
    <w:p w:rsidR="00E03018" w:rsidRPr="00820F4E" w:rsidRDefault="00E03018" w:rsidP="00E03018">
      <w:pPr>
        <w:shd w:val="clear" w:color="auto" w:fill="FFFFFF"/>
        <w:spacing w:before="24"/>
        <w:ind w:right="38"/>
        <w:jc w:val="both"/>
        <w:rPr>
          <w:iCs/>
          <w:color w:val="000000"/>
          <w:spacing w:val="-2"/>
        </w:rPr>
      </w:pPr>
      <w:r w:rsidRPr="00820F4E">
        <w:rPr>
          <w:iCs/>
          <w:color w:val="000000"/>
          <w:spacing w:val="-2"/>
        </w:rPr>
        <w:t>- анализировать в простейших случаях взаимное расположение объектов в пространстве;</w:t>
      </w:r>
    </w:p>
    <w:p w:rsidR="00E03018" w:rsidRPr="00820F4E" w:rsidRDefault="00E03018" w:rsidP="00E03018">
      <w:pPr>
        <w:shd w:val="clear" w:color="auto" w:fill="FFFFFF"/>
        <w:spacing w:before="24"/>
        <w:ind w:right="38"/>
        <w:jc w:val="both"/>
        <w:rPr>
          <w:iCs/>
          <w:color w:val="000000"/>
          <w:spacing w:val="-2"/>
        </w:rPr>
      </w:pPr>
      <w:r w:rsidRPr="00820F4E">
        <w:rPr>
          <w:iCs/>
          <w:color w:val="000000"/>
          <w:spacing w:val="-2"/>
        </w:rPr>
        <w:t>- изображать основные многогранники и круглые тела; выполнять чертежи по условиям задач;</w:t>
      </w:r>
    </w:p>
    <w:p w:rsidR="00E03018" w:rsidRPr="00820F4E" w:rsidRDefault="00E03018" w:rsidP="00E03018">
      <w:pPr>
        <w:shd w:val="clear" w:color="auto" w:fill="FFFFFF"/>
        <w:spacing w:before="24"/>
        <w:ind w:right="38"/>
        <w:jc w:val="both"/>
        <w:rPr>
          <w:iCs/>
          <w:color w:val="000000"/>
          <w:spacing w:val="-2"/>
        </w:rPr>
      </w:pPr>
      <w:r w:rsidRPr="00820F4E">
        <w:rPr>
          <w:iCs/>
          <w:color w:val="000000"/>
          <w:spacing w:val="-2"/>
        </w:rPr>
        <w:t>- строить простейшие сечения куба, призмы, пирамиды;</w:t>
      </w:r>
    </w:p>
    <w:p w:rsidR="00E03018" w:rsidRPr="00820F4E" w:rsidRDefault="00E03018" w:rsidP="00E03018">
      <w:pPr>
        <w:shd w:val="clear" w:color="auto" w:fill="FFFFFF"/>
        <w:spacing w:before="24"/>
        <w:ind w:right="38"/>
        <w:jc w:val="both"/>
        <w:rPr>
          <w:iCs/>
          <w:color w:val="000000"/>
          <w:spacing w:val="-2"/>
        </w:rPr>
      </w:pPr>
      <w:r w:rsidRPr="00820F4E">
        <w:rPr>
          <w:iCs/>
          <w:color w:val="000000"/>
          <w:spacing w:val="-2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E03018" w:rsidRPr="00820F4E" w:rsidRDefault="00E03018" w:rsidP="00E03018">
      <w:pPr>
        <w:shd w:val="clear" w:color="auto" w:fill="FFFFFF"/>
        <w:spacing w:before="24"/>
        <w:ind w:right="38"/>
        <w:jc w:val="both"/>
        <w:rPr>
          <w:iCs/>
          <w:color w:val="000000"/>
          <w:spacing w:val="-2"/>
        </w:rPr>
      </w:pPr>
      <w:r w:rsidRPr="00820F4E">
        <w:rPr>
          <w:iCs/>
          <w:color w:val="000000"/>
          <w:spacing w:val="-2"/>
        </w:rPr>
        <w:t>- использовать при решении стереометрических задач планиметрические факты и методы;</w:t>
      </w:r>
    </w:p>
    <w:p w:rsidR="00E03018" w:rsidRPr="00820F4E" w:rsidRDefault="00E03018" w:rsidP="00E03018">
      <w:pPr>
        <w:shd w:val="clear" w:color="auto" w:fill="FFFFFF"/>
        <w:spacing w:before="24"/>
        <w:ind w:right="38"/>
        <w:jc w:val="both"/>
        <w:rPr>
          <w:iCs/>
          <w:color w:val="000000"/>
          <w:spacing w:val="-2"/>
        </w:rPr>
      </w:pPr>
      <w:r w:rsidRPr="00820F4E">
        <w:rPr>
          <w:iCs/>
          <w:color w:val="000000"/>
          <w:spacing w:val="-2"/>
        </w:rPr>
        <w:t>- проводить доказательные рассуждения в ходе решения задач;</w:t>
      </w:r>
    </w:p>
    <w:p w:rsidR="00E03018" w:rsidRPr="00820F4E" w:rsidRDefault="00E03018" w:rsidP="00E03018">
      <w:pPr>
        <w:shd w:val="clear" w:color="auto" w:fill="FFFFFF"/>
        <w:spacing w:before="24"/>
        <w:ind w:right="38"/>
        <w:jc w:val="both"/>
        <w:rPr>
          <w:iCs/>
          <w:color w:val="000000"/>
          <w:spacing w:val="-2"/>
        </w:rPr>
      </w:pPr>
      <w:r w:rsidRPr="00820F4E">
        <w:rPr>
          <w:b/>
          <w:iCs/>
          <w:color w:val="000000"/>
          <w:spacing w:val="-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20F4E">
        <w:rPr>
          <w:iCs/>
          <w:color w:val="000000"/>
          <w:spacing w:val="-2"/>
        </w:rPr>
        <w:t>для</w:t>
      </w:r>
      <w:proofErr w:type="gramEnd"/>
      <w:r w:rsidRPr="00820F4E">
        <w:rPr>
          <w:iCs/>
          <w:color w:val="000000"/>
          <w:spacing w:val="-2"/>
        </w:rPr>
        <w:t>:</w:t>
      </w:r>
    </w:p>
    <w:p w:rsidR="00E03018" w:rsidRPr="00820F4E" w:rsidRDefault="00E03018" w:rsidP="00E03018">
      <w:pPr>
        <w:shd w:val="clear" w:color="auto" w:fill="FFFFFF"/>
        <w:spacing w:before="24"/>
        <w:ind w:right="38"/>
        <w:jc w:val="both"/>
        <w:rPr>
          <w:iCs/>
          <w:color w:val="000000"/>
          <w:spacing w:val="-2"/>
        </w:rPr>
      </w:pPr>
      <w:r w:rsidRPr="00820F4E">
        <w:rPr>
          <w:iCs/>
          <w:color w:val="000000"/>
          <w:spacing w:val="-2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E03018" w:rsidRPr="00820F4E" w:rsidRDefault="00E03018" w:rsidP="00E03018">
      <w:pPr>
        <w:shd w:val="clear" w:color="auto" w:fill="FFFFFF"/>
        <w:spacing w:before="24"/>
        <w:ind w:right="38"/>
        <w:jc w:val="both"/>
        <w:rPr>
          <w:iCs/>
          <w:color w:val="000000"/>
          <w:spacing w:val="-2"/>
        </w:rPr>
      </w:pPr>
      <w:r w:rsidRPr="00820F4E">
        <w:rPr>
          <w:iCs/>
          <w:color w:val="000000"/>
          <w:spacing w:val="-2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E03018" w:rsidRPr="00820F4E" w:rsidRDefault="00E03018" w:rsidP="00E03018">
      <w:pPr>
        <w:rPr>
          <w:b/>
        </w:rPr>
      </w:pPr>
    </w:p>
    <w:p w:rsidR="00FB73F2" w:rsidRDefault="00820F4E"/>
    <w:sectPr w:rsidR="00FB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040"/>
    <w:multiLevelType w:val="singleLevel"/>
    <w:tmpl w:val="A438994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</w:abstractNum>
  <w:abstractNum w:abstractNumId="1">
    <w:nsid w:val="0BC2446D"/>
    <w:multiLevelType w:val="hybridMultilevel"/>
    <w:tmpl w:val="BECC220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18"/>
    <w:rsid w:val="002730FF"/>
    <w:rsid w:val="00820F4E"/>
    <w:rsid w:val="008F742B"/>
    <w:rsid w:val="00E03018"/>
    <w:rsid w:val="00E4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3018"/>
    <w:pPr>
      <w:spacing w:after="120"/>
    </w:pPr>
  </w:style>
  <w:style w:type="character" w:customStyle="1" w:styleId="a4">
    <w:name w:val="Основной текст Знак"/>
    <w:basedOn w:val="a0"/>
    <w:link w:val="a3"/>
    <w:rsid w:val="00E03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0301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E03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E0301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3018"/>
    <w:pPr>
      <w:spacing w:after="120"/>
    </w:pPr>
  </w:style>
  <w:style w:type="character" w:customStyle="1" w:styleId="a4">
    <w:name w:val="Основной текст Знак"/>
    <w:basedOn w:val="a0"/>
    <w:link w:val="a3"/>
    <w:rsid w:val="00E03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0301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E03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E0301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C7397E176FDF408077D8B5AE6589D5" ma:contentTypeVersion="2" ma:contentTypeDescription="Создание документа." ma:contentTypeScope="" ma:versionID="c3c7b2b1003dbcc48a77f733357d385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63936-E8C9-4674-B8EB-BCE49A73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A8C49-FD55-4607-8340-9FC78164C31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CF81AB-A7C4-432E-8A38-911AC51D0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геометрии 10-11класс</vt:lpstr>
    </vt:vector>
  </TitlesOfParts>
  <Company>Home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геометрии 10-11класс</dc:title>
  <dc:creator>Пользователь</dc:creator>
  <cp:lastModifiedBy>Ученик11</cp:lastModifiedBy>
  <cp:revision>2</cp:revision>
  <dcterms:created xsi:type="dcterms:W3CDTF">2019-02-07T10:10:00Z</dcterms:created>
  <dcterms:modified xsi:type="dcterms:W3CDTF">2019-02-07T10:10:00Z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0x01010089C7397E176FDF408077D8B5AE6589D5</vt:lpwstr>
  </property>
</Properties>
</file>