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B0" w:rsidRPr="007F5DB0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DB0" w:rsidRPr="007F5DB0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Рабочая программа по геометрии разработана на основе:</w:t>
      </w:r>
    </w:p>
    <w:p w:rsidR="007F5DB0" w:rsidRPr="00F935FA" w:rsidRDefault="007F5DB0" w:rsidP="007F5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</w:p>
    <w:p w:rsidR="007F5DB0" w:rsidRPr="00F935FA" w:rsidRDefault="007F5DB0" w:rsidP="007F5D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Приказа Министерства образования и науки РФ от 17 мая 2012 г. N 413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"Об утверждении федерального государственного образовательного стандарта среднего общего образования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"(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изменениями и дополнениями от:29 декабря 2014 г., 31 декабря 2015 г., 29 июня 2017 г)</w:t>
      </w:r>
    </w:p>
    <w:p w:rsidR="007F5DB0" w:rsidRPr="00F935FA" w:rsidRDefault="007F5DB0" w:rsidP="007F5D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Санитарно-эпидемиологических требований к условиям и организации обучения в общеобразовательных учреждениях СанПиН 2.4.2. 2821-10 (утверждены постановлением Главного государственного санитарного врача РФ от 29.12. 2010 г. № 189) с изменениями от 24.11.2015.года, зарегистрированными в министерстве юстиции Российской Федерации от 18 декабря 2015 года;</w:t>
      </w:r>
    </w:p>
    <w:p w:rsidR="007F5DB0" w:rsidRPr="00F935FA" w:rsidRDefault="007F5DB0" w:rsidP="007F5D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Учебного плана ГКОУ РД «СОШ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Ахвахского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»</w:t>
      </w:r>
    </w:p>
    <w:p w:rsidR="007F5DB0" w:rsidRPr="00F935FA" w:rsidRDefault="007F5DB0" w:rsidP="007F5D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Годового учебного календарного графика на текущий учебный год;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обеспечивается </w:t>
      </w: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учебно-методическим комплектом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для каждого класса, 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включающими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учебники и методические рекомендации для учителя.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УМК  Л. С.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Атанасян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др. «Геометрия» 10-11 классы «Просвещение», 2016.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Обучение в 10-м классе по учебнику Геометрия, 10–11: Учеб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ля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общеобразоват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учреждений, программа, методические рекомендации, тематическое планирование / Л.С.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Атанасян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В.Ф. Бутузов, С.Б. Кадомцев и др. – М.: Просвещение, 2016.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по геометрии относится к образовательной области «Математика и информатика».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 часов в неделю по учебному плану  - 2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Учебных недель                                                           - 35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Общее количество часов                                            - 70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07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46"/>
        <w:gridCol w:w="1051"/>
        <w:gridCol w:w="2671"/>
        <w:gridCol w:w="783"/>
        <w:gridCol w:w="884"/>
        <w:gridCol w:w="581"/>
        <w:gridCol w:w="576"/>
        <w:gridCol w:w="260"/>
        <w:gridCol w:w="1223"/>
      </w:tblGrid>
      <w:tr w:rsidR="007F5DB0" w:rsidRPr="00F935FA" w:rsidTr="007F5DB0">
        <w:tc>
          <w:tcPr>
            <w:tcW w:w="96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05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Кол-во работ</w:t>
            </w:r>
          </w:p>
        </w:tc>
        <w:tc>
          <w:tcPr>
            <w:tcW w:w="269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86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четверти</w:t>
            </w:r>
          </w:p>
        </w:tc>
        <w:tc>
          <w:tcPr>
            <w:tcW w:w="1501" w:type="dxa"/>
            <w:gridSpan w:val="2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7F5DB0" w:rsidRPr="00F935FA" w:rsidTr="007F5DB0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0" w:type="dxa"/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F935FA" w:rsidTr="007F5DB0">
        <w:tc>
          <w:tcPr>
            <w:tcW w:w="969" w:type="dxa"/>
            <w:vMerge w:val="restart"/>
            <w:tcBorders>
              <w:top w:val="single" w:sz="6" w:space="0" w:color="00000A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2" w:type="dxa"/>
            <w:vMerge w:val="restart"/>
            <w:tcBorders>
              <w:top w:val="single" w:sz="6" w:space="0" w:color="00000A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F5DB0" w:rsidRPr="00F935FA" w:rsidTr="007F5DB0">
        <w:tc>
          <w:tcPr>
            <w:tcW w:w="0" w:type="auto"/>
            <w:vMerge/>
            <w:tcBorders>
              <w:top w:val="single" w:sz="6" w:space="0" w:color="00000A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F5DB0" w:rsidRPr="00F935FA" w:rsidRDefault="007F5DB0" w:rsidP="007F5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DB0" w:rsidRPr="00F935FA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F935FA" w:rsidRDefault="00FE26FC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освоения программы геометрии к концу 10 класса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-навыки сотрудничества со сверстниками, детьми младшего возраста, взрослыми в общеобразовательной, общественно полезной, учебно-исследовательской, проектной и других видах деятельности;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-эстетическое отношение к миру, включая эстетику быта, научного и технического творчества;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-осознанный выбор будущей профессии и возможность реализации собственных жизненных планов;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ПРЕДМЕТНЫМИ 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результатами</w:t>
      </w: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освоения данного курса являются: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представлений о геометрии как части мировой культуры и о месте геометрии в современной цивилизации, о способах описания на математическом языке явлений реального мира;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представлений о геометрических понятиях как о важнейших математических моделях,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-владение геометрическим языком; развитие умения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использоватьего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описания предметов окружающего мира; развитие пространственных представлений;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-владение основными понятиями о плоских и пространственных геометрических фигурах, и их основных свойствах;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-владение навыками использования готовых компьютерных программ при решении задач;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предствлений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 необходимости доказатель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ств пр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обосновании математических утверждений;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понятийного аппарата по основным разделам курса геометрии; знания основных теорем, формул и умения их применять; доказывать теоремы и находить нестандартные способы решения задач;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7F5DB0" w:rsidRPr="00F935FA" w:rsidRDefault="007F5DB0" w:rsidP="007F5D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определять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цель деятельности на уроке с помощью учителя и самостоятельно;</w:t>
      </w:r>
    </w:p>
    <w:p w:rsidR="007F5DB0" w:rsidRPr="00F935FA" w:rsidRDefault="007F5DB0" w:rsidP="007F5D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 совместно с учителем обнаруживать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формулировать учебную проблему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7F5DB0" w:rsidRPr="00F935FA" w:rsidRDefault="007F5DB0" w:rsidP="007F5D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планировать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учебную деятельность на уроке;</w:t>
      </w:r>
    </w:p>
    <w:p w:rsidR="007F5DB0" w:rsidRPr="00F935FA" w:rsidRDefault="007F5DB0" w:rsidP="007F5D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высказывать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свою версию, пытаться предлагать способ её проверки (на основе про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дуктивных заданий в учебнике);</w:t>
      </w:r>
    </w:p>
    <w:p w:rsidR="007F5DB0" w:rsidRPr="00F935FA" w:rsidRDefault="007F5DB0" w:rsidP="007F5D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работая по предложенному плану,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использовать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необходимые средства (учебник, компьютер и инструменты);</w:t>
      </w:r>
    </w:p>
    <w:p w:rsidR="007F5DB0" w:rsidRPr="00F935FA" w:rsidRDefault="007F5DB0" w:rsidP="007F5D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определять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успешность выполнения своего задания в диалоге с учителем.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Средством формирования регулятивных действий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7F5DB0" w:rsidRPr="00F935FA" w:rsidRDefault="007F5DB0" w:rsidP="007F5DB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ориентироваться в своей системе знаний: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понимать,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что нужна дополнительная ин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формация (знания) для решения учебной задачи в один шаг;</w:t>
      </w:r>
    </w:p>
    <w:p w:rsidR="007F5DB0" w:rsidRPr="00F935FA" w:rsidRDefault="007F5DB0" w:rsidP="007F5DB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делать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предварительный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отбор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источников информации для решения учебной зада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чи;</w:t>
      </w:r>
    </w:p>
    <w:p w:rsidR="007F5DB0" w:rsidRPr="00F935FA" w:rsidRDefault="007F5DB0" w:rsidP="007F5DB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добывать новые знания: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находить 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интернет-ресурсах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7F5DB0" w:rsidRPr="00F935FA" w:rsidRDefault="007F5DB0" w:rsidP="007F5DB0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добывать новые знания: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извлекать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перерабатывать полученную информацию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 наблюдать и делать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самостоятельные 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выводы.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7F5DB0" w:rsidRPr="00F935FA" w:rsidRDefault="007F5DB0" w:rsidP="007F5DB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доносить свою позицию до других: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оформлять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свою мысль в 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устной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письменной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речи (на уровне предложения или небольшого текста);</w:t>
      </w:r>
    </w:p>
    <w:p w:rsidR="007F5DB0" w:rsidRPr="00F935FA" w:rsidRDefault="007F5DB0" w:rsidP="007F5DB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слушать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и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понимать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речь других;</w:t>
      </w:r>
    </w:p>
    <w:p w:rsidR="007F5DB0" w:rsidRPr="00F935FA" w:rsidRDefault="007F5DB0" w:rsidP="007F5DB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выразительно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читать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пересказывать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текст;</w:t>
      </w:r>
    </w:p>
    <w:p w:rsidR="007F5DB0" w:rsidRPr="00F935FA" w:rsidRDefault="007F5DB0" w:rsidP="007F5DB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вступать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беседу на уроке и в жизни;</w:t>
      </w:r>
    </w:p>
    <w:p w:rsidR="007F5DB0" w:rsidRPr="00F935FA" w:rsidRDefault="007F5DB0" w:rsidP="007F5DB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совместно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договариваться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 правилах общения и поведения в школе и следовать им;</w:t>
      </w:r>
    </w:p>
    <w:p w:rsidR="007F5DB0" w:rsidRPr="00F935FA" w:rsidRDefault="007F5DB0" w:rsidP="007F5DB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учиться</w:t>
      </w:r>
      <w:r w:rsidRPr="00F935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выполнять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различные роли в группе (лидера, исполнителя, критика).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Средством формирования коммуникативных действий служат технология проблемно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го диалога (побуждающий и подводящий диалог), технология продуктивного чтения и организация работы в малых группах.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Требования к уровню подготовки выпускников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результате изучения математики в старшей школе ученик должен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-значение практики и вопросов, возникающих в самой математике, для формирования и развития математической науки;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-возможности геометрического языка как средства описания свойств реальных предметов и их взаимного расположения;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-вероятностный характер различных процессов и закономерностей окружающего мира.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Геометрия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Уметь: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-изображать геометрические фигуры и тела, выполнять чертеж по условию задачи;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-проводить доказательные рассуждения при решении задач, доказывать основные теоремы курса;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-применять координатн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о–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векторный метод для вычисления отношений, расстояний и углов;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-строить сечения многогранников и изображать сечения тел вращения.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7F5DB0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F935FA" w:rsidRDefault="00F935FA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5FA" w:rsidRDefault="00F935FA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5FA" w:rsidRDefault="00F935FA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5FA" w:rsidRDefault="00F935FA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35FA" w:rsidRPr="00F935FA" w:rsidRDefault="00F935FA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F935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 программы учебного курса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Введение. </w:t>
      </w:r>
      <w:r w:rsidR="00FE26F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Аксиомы стереометрии и их следствия (5 часов)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Знать содержание курса стереометрии, аксиомы о взаимном расположении точек, прямых и плоскостей в пространстве. Уметь применять аксиомы и их следствия к решению задач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Паралл</w:t>
      </w:r>
      <w:r w:rsidR="00E14286"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ельность прямых и плоскостей (18</w:t>
      </w: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Знать понятия параллельных и скрещивающихся прямых, теоремы о параллельности прямых и параллельности 3-х прямых, уметь применять эти понятия на моделях куба, призмы, пирамиды.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Знать возможные случаи возможного расположения прямой и плоскости в пространстве, понятие параллельности прямой и плоскости, уметь доказывать признак параллельности прямой и плоскости. Уметь применять изученные теоремы при решении задач. Знать определение 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скрещивающихся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прямых, уметь доказать признак и свойство скрещивающихся прямых. Уметь находить угол 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прямыми в пространстве. Знать понятие параллельных плоскостей и признак параллельности плоскостей, знать свойства параллельных плоскостей и уметь применять их при решении задач. Знать понятие тетраэдра, уметь решать задачи, связанные с тетраэдром. Знать понятие параллелепипеда и его свойства, уметь решать задачи, связанные с параллепипедом. Уметь решать задачи на построение сечений тетраэдра и параллелепипеда.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Перпендикулярность прямых и плоскостей (20 часов)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Знать определение перпендикулярных прямых в пространстве, определение перпендикулярности прямой и плоскости, доказательство леммы о перпендикулярности 2-х параллельных прямых третьей прямой и теорем, в которых устанавливается связь между параллельностью прямых и их перпендикулярностью к плоскости. Знать доказательство признака перпендикулярности прямой и плоскости и уметь применять его при решении задач. Знать доказательство теоремы 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прямой, перпендикулярной к плоскости. Уметь решать основные типы задач на перпендикулярность прямой и плоскости. Знать понятие расстояния от точки до плоскости и теорему о трех перпендикулярах, уметь применять ее при решении задач. Знать понятие угла между прямой и плоскостью, уметь решать основные типы задач, в которых используется это понятие. Уметь решать основные типы задач на перпендикулярность прямой и плоскости и угла между прямой и плоскостью. Знать понятия двугранного угла и его линейного угла, уметь находить угол между плоскостями и решать основные типы задач, в которых используются эти понятия. Знать определение перпендикулярных плоскостей, признак перпендикулярности двух плоскостей и уметь применять этот признак при решении задач. Знать понятие параллелепипеда и его 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свойства, уметь решать задачи на эти свойства. Уметь решать основные типы задач на перпендикулярность плоскостей.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Мно</w:t>
      </w:r>
      <w:r w:rsidR="00E14286"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гогранники (15</w:t>
      </w: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Знать понятие многогранника и его элементов. Знать понятие призмы, площади поверхности призмы и формулу для вычисления площади поверхности призмы. Уметь решать задачи на вычисление площади поверхности призмы. Знать понятие пирамиды, уметь решать задачи, связанные с пирамидой. Знать понятие правильной пирамиды, уметь решать задачи, связанные с площадью боковой поверхности правильной пирамиды. Уметь решать задачи, связанные с площадью поверхности произвольной пирамиды. Знать понятие усеченной пирамиды, уметь решать задачи, связанные с усеченной пирамидой. Знать понятия симметрии в пространстве правильного многогранника, виды правильных многогранников, уметь решать задачи с правильными многогранниками.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Векторы в пространстве (6 часов)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Знать понятия векторов, равенство векторов, обозначения. Знать правила треугольника и параллелограмма сложения векторов, способы построения разности векторов, свойства сложения, уметь находить сумму нескольких векторов. Знать правило умножения вектора на число и основные свойства, уметь применять их при решении задач. Знать определение компланарных векторов, признак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компланарности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3-х векторов и правило параллелепипеда сложения 3-х некомпланарных векторов. Знать теорему о разложении вектора по 3-м некомпланарным векторам.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Итоговое повторение курса геометрии (6 часов)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Общеучебные умения, навыки и способы деятельности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7F5DB0" w:rsidRPr="00F935FA" w:rsidRDefault="007F5DB0" w:rsidP="007F5DB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7F5DB0" w:rsidRPr="00F935FA" w:rsidRDefault="007F5DB0" w:rsidP="007F5DB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7F5DB0" w:rsidRPr="00F935FA" w:rsidRDefault="007F5DB0" w:rsidP="007F5DB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7F5DB0" w:rsidRPr="00F935FA" w:rsidRDefault="007F5DB0" w:rsidP="007F5DB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проведения доказательных рассуждений, логического обоснования выводов, различения доказанных и недоказанных </w:t>
      </w: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утверждений, аргументированных и эмоционально убедительных суждений;</w:t>
      </w:r>
    </w:p>
    <w:p w:rsidR="007F5DB0" w:rsidRDefault="007F5DB0" w:rsidP="007F5DB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F935FA" w:rsidRDefault="00F935FA" w:rsidP="00F935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01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30"/>
        <w:gridCol w:w="5334"/>
        <w:gridCol w:w="2651"/>
      </w:tblGrid>
      <w:tr w:rsidR="004E5656" w:rsidRPr="00F935FA" w:rsidTr="00C57FD3">
        <w:trPr>
          <w:trHeight w:val="450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  <w:p w:rsidR="004E5656" w:rsidRPr="00F935FA" w:rsidRDefault="004E5656" w:rsidP="00C57F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  <w:p w:rsidR="004E5656" w:rsidRPr="00F935FA" w:rsidRDefault="004E5656" w:rsidP="00C57FD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всего по программе</w:t>
            </w:r>
          </w:p>
        </w:tc>
      </w:tr>
      <w:tr w:rsidR="004E5656" w:rsidRPr="00F935FA" w:rsidTr="00C57FD3">
        <w:trPr>
          <w:trHeight w:val="75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Введение. Аксиомы стереометрии и их следствия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E5656" w:rsidRPr="00F935FA" w:rsidTr="00C57FD3">
        <w:trPr>
          <w:trHeight w:val="15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Параллельность прямых и плоскостей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E5656" w:rsidRPr="00F935FA" w:rsidTr="00C57FD3">
        <w:trPr>
          <w:trHeight w:val="60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E5656" w:rsidRPr="00F935FA" w:rsidTr="00C57FD3">
        <w:trPr>
          <w:trHeight w:val="75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Многогранники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E5656" w:rsidRPr="00F935FA" w:rsidTr="00C57FD3">
        <w:trPr>
          <w:trHeight w:val="30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Векторы в пространстве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E5656" w:rsidRPr="00F935FA" w:rsidTr="00C57FD3">
        <w:trPr>
          <w:trHeight w:val="60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Итоговое повторение курса геометрии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E5656" w:rsidRPr="00F935FA" w:rsidTr="00C57FD3">
        <w:trPr>
          <w:trHeight w:val="45"/>
        </w:trPr>
        <w:tc>
          <w:tcPr>
            <w:tcW w:w="9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Итого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Pr="00F935FA" w:rsidRDefault="004E5656" w:rsidP="00C57FD3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35F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7F5DB0" w:rsidRPr="007F5DB0" w:rsidRDefault="007F5DB0" w:rsidP="004E56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5DB0" w:rsidRPr="00FE26FC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656E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Тематическое планирование по геометрии в 10 классе</w:t>
      </w:r>
    </w:p>
    <w:p w:rsidR="00B656EE" w:rsidRPr="00B656EE" w:rsidRDefault="00B656EE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  <w:t xml:space="preserve">2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часа  в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неделю всего 70 часов</w:t>
      </w:r>
    </w:p>
    <w:p w:rsidR="007F5DB0" w:rsidRPr="007F5DB0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9"/>
        <w:gridCol w:w="5243"/>
        <w:gridCol w:w="1560"/>
        <w:gridCol w:w="1559"/>
      </w:tblGrid>
      <w:tr w:rsidR="007F5DB0" w:rsidRPr="007F5DB0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 уроков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раздела, темы урока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F363A9" w:rsidRPr="007F5DB0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6EE" w:rsidRPr="00FE26FC" w:rsidRDefault="00F363A9" w:rsidP="00B656EE">
            <w:pPr>
              <w:spacing w:after="150" w:line="240" w:lineRule="auto"/>
              <w:ind w:left="45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Введение. Аксиомы стереометрии и их следствия </w:t>
            </w:r>
          </w:p>
          <w:p w:rsidR="00F363A9" w:rsidRPr="00B656EE" w:rsidRDefault="00B656EE" w:rsidP="00B656EE">
            <w:pPr>
              <w:spacing w:after="150" w:line="240" w:lineRule="auto"/>
              <w:ind w:left="45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E26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="00F363A9"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(5 часов)</w:t>
            </w:r>
          </w:p>
        </w:tc>
      </w:tr>
      <w:tr w:rsidR="007F5DB0" w:rsidRPr="007F5DB0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Основные понятие  стереометрии. Аксиомы стереометрии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7F5DB0" w:rsidRDefault="007F5DB0" w:rsidP="00E921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DB0" w:rsidRPr="007F5DB0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Некоторые следствия из аксиом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DB0" w:rsidRPr="007F5DB0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9210B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Повторение формулировок аксиом и доказательств, следствий из них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DB0" w:rsidRPr="007F5DB0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7F5DB0" w:rsidRDefault="007F5DB0" w:rsidP="00E921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DB0" w:rsidRPr="007F5DB0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5656" w:rsidRDefault="00E9210B" w:rsidP="00E921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Самостоятельная работа «Аксиомы </w:t>
            </w:r>
            <w:r w:rsidR="007F5DB0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стереометрии и их следствий</w:t>
            </w:r>
          </w:p>
          <w:p w:rsidR="004E5656" w:rsidRPr="00B656EE" w:rsidRDefault="004E5656" w:rsidP="00E9210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7F5DB0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DB0" w:rsidRPr="007F5DB0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32"/>
                <w:szCs w:val="32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lastRenderedPageBreak/>
              <w:t>Глава I. Паралл</w:t>
            </w:r>
            <w:r w:rsidR="00E14286"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ельность прямых и плоскостей</w:t>
            </w:r>
            <w:r w:rsid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                     </w:t>
            </w:r>
            <w:r w:rsidR="00E14286"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(18</w:t>
            </w: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часов)</w:t>
            </w:r>
          </w:p>
          <w:p w:rsidR="007F5DB0" w:rsidRPr="007F5DB0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B656EE">
            <w:pPr>
              <w:spacing w:after="150" w:line="240" w:lineRule="auto"/>
              <w:ind w:left="-142" w:firstLine="142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§1 Параллельность прямых, прямой и плоскости (5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Параллельные</w:t>
            </w:r>
            <w:proofErr w:type="gramEnd"/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прямые в пространстве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10B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210B" w:rsidRPr="00B656EE" w:rsidRDefault="00E9210B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210B" w:rsidRPr="00B656EE" w:rsidRDefault="00E9210B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«Параллельность прямой и плоскости»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210B" w:rsidRPr="00B656EE" w:rsidRDefault="00E9210B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210B" w:rsidRPr="00B656EE" w:rsidRDefault="00E9210B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Параллельность прямой и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«Параллельность прямой и плоскости»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«Параллельность прямой и плоскости»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9210B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Самостоятельная работа </w:t>
            </w:r>
            <w:r w:rsidR="007F5DB0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теме «Параллельность прямой и плоскости»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§2 Взаимное расположение прямых в пространстве (5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Скрещивающиеся прямые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Углы с </w:t>
            </w:r>
            <w:proofErr w:type="gramStart"/>
            <w:r w:rsidR="00B656EE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="00B656EE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направленными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сторонами. Угол между </w:t>
            </w:r>
            <w:proofErr w:type="gramStart"/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прямыми</w:t>
            </w:r>
            <w:proofErr w:type="gram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Решение задач по теме «Взаимное расположение прямых в пространстве. Угол между </w:t>
            </w:r>
            <w:proofErr w:type="gramStart"/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прямыми</w:t>
            </w:r>
            <w:proofErr w:type="gramEnd"/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«Параллельность прямых и плоскостей»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Контрольная работа №1 по теме «Аксиомы стереометрии и их следствия. Взаимное расположение </w:t>
            </w:r>
            <w:proofErr w:type="gramStart"/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прямых</w:t>
            </w:r>
            <w:proofErr w:type="gramEnd"/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прямой и плоскости»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§3 Параллельность плоскостей (2 часа)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Параллельность плоскостей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Свойства параллельных плоскостей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§4. Тетраэдр. Параллелепипед (6</w:t>
            </w:r>
            <w:r w:rsidR="007F5DB0"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Тетраэдр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Параллелепипед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Задачи на построение сечений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Задачи на построение сечений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Закрепление свойств параллелепипеда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2 по теме «Тетраэдр. Параллелепипед»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32"/>
                <w:szCs w:val="32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Глава II. Перпендикулярность прямых и плоскостей </w:t>
            </w:r>
            <w:r w:rsid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(20 часов)</w:t>
            </w:r>
          </w:p>
          <w:p w:rsidR="007F5DB0" w:rsidRPr="00B656EE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§1 Перпендикулярность прямой и плоскости (6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D769FE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Перпендикулярные</w:t>
            </w:r>
            <w:proofErr w:type="gramEnd"/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прямые в пространстве. Параллельные прямые, перпендикулярные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3740DC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Признак перпендикулярности прямой и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3740DC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Теорема </w:t>
            </w:r>
            <w:proofErr w:type="gramStart"/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прямой, перпендикулярной к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3740D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3740DC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перпендикулярность прямой и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3740D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3740DC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перпендикулярность прямой и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3740DC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D769FE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  <w:r w:rsidR="007F5DB0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 перпендикулярность прямой и плоскости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§2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Перпендикуляр и наклонная. Угол между прямой и плоскостью (6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Расстояние от точки до плоскости. Теорема о трех перпендикулярах.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Угол между прямой и плоскостью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применение теоремы о трех перпендикулярах и угла между прямой и плоскостью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применение теоремы о трех перпендикулярах и угла между прямой и плоскостью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применение теоремы о трех перпендикулярах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Угол между прямой и плоскостью (повторение)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§3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Двугранный угол. Перпендикулярность плоскостей (8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Двугранный угол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rPr>
          <w:trHeight w:val="3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Признак перпендикулярности двух плоскостей.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Прямоугольный</w:t>
            </w:r>
            <w:r w:rsidR="00D769FE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параллелепипед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E14286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свойства прямоугольного параллелепипеда</w:t>
            </w:r>
            <w:r w:rsidR="003740DC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Перпендикулярность прямых и плоскостей (повторение)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№3 по теме «Перпендикулярность прямых и плоскостей»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Зачет №1</w:t>
            </w:r>
            <w:r w:rsidR="007F5DB0" w:rsidRPr="00B656E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по теме «Перпендикулярность прямых и плоскостей»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B656EE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32"/>
                <w:szCs w:val="32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Глава</w:t>
            </w:r>
            <w:r w:rsidR="00E14286"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val="en-US" w:eastAsia="ru-RU"/>
              </w:rPr>
              <w:t xml:space="preserve">III </w:t>
            </w:r>
            <w:r w:rsidR="00E14286"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Многогранники (15</w:t>
            </w:r>
            <w:r w:rsidR="007F5DB0"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часов)</w:t>
            </w:r>
          </w:p>
          <w:p w:rsidR="007F5DB0" w:rsidRPr="00B656EE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§1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Понятие многогранника. Призма. (4 часа)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Понятие многогранника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Призма. Площадь поверхности призмы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вычисление площади поверхности призмы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0A1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F363A9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вычисление площади поверхности призмы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на вычисление площади поверхности призмы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§2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Пирамида (5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Пирамида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Правильная пирамида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0A1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«Пирамида»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«Пирамида»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задач по теме «Пирамида»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Усеченная пирамида. Площадь поверхности усеченной пирамиды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§3 Правильные многогранники (3 часа)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Симметрия в пространстве. Понятие правильного многогранника.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0A1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Решение задач на построение </w:t>
            </w:r>
            <w:proofErr w:type="spellStart"/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симетрии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20A1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Контрольная работа №4 по теме «Многогранники»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Зачет №3 по теме «Многогранники. Площадь поверхности призмы, пирамиды»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32"/>
                <w:szCs w:val="32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Глава IV Векторы в пространстве (6 часов)</w:t>
            </w:r>
          </w:p>
          <w:p w:rsidR="007F5DB0" w:rsidRPr="00B656EE" w:rsidRDefault="007F5DB0" w:rsidP="007F5D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§1 Понятие вектора в пространстве (1 час)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Понятие векторов. Равенство векторов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§2</w:t>
            </w: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Сложение и вычитание векторов. Умножение вектора на число (2 часа)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Сложение и вычитание векторов. Сумма нескольких векторов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Умножение вектора на число.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§3 Компланарные векторы (3 часа)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Компланарные векторы. Правило параллелепипеда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Разложение вектора по 3-м некомпланарным векторам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Зачет № 4 по теме «Векторы в пространстве»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947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sz w:val="32"/>
                <w:szCs w:val="32"/>
                <w:lang w:eastAsia="ru-RU"/>
              </w:rPr>
            </w:pPr>
            <w:r w:rsidRPr="00B656EE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ru-RU"/>
              </w:rPr>
              <w:t>Итоговое повторение курса геометрии (6 часов)</w:t>
            </w: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Аксиомы стереометрии и их следствия </w:t>
            </w:r>
            <w:r w:rsidRPr="00B656E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Параллельность прямых и плоскостей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Теорема о трех перпендикулярах. Угол между прямой и плоскостью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Векторы в пространстве, их применение к решению задач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AE20A1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  <w:r w:rsidR="00F363A9"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Итоговая контрольная работа № 5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DB0" w:rsidRPr="00B656EE" w:rsidTr="00B656EE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F363A9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656E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Подведение итогов года, корректировка знаний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DB0" w:rsidRPr="00B656EE" w:rsidRDefault="007F5DB0" w:rsidP="007F5D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5DB0" w:rsidRPr="00B656EE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56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935FA" w:rsidRPr="004E5656" w:rsidRDefault="00F935FA" w:rsidP="004E56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F5DB0" w:rsidRPr="007F5DB0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5D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Материальное – техническое обеспечение образовательного процесса</w:t>
      </w:r>
    </w:p>
    <w:p w:rsidR="007F5DB0" w:rsidRPr="00F935FA" w:rsidRDefault="007F5DB0" w:rsidP="007F5DB0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Геометрия, 10–11: Учеб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ля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общеобразоват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учреждений/ Л.С.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Атанасян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В.Ф. Бутузов, С.Б. Кадомцев и др. – М.: Просвещение, 2016.</w:t>
      </w:r>
    </w:p>
    <w:p w:rsidR="007F5DB0" w:rsidRPr="00F935FA" w:rsidRDefault="007F5DB0" w:rsidP="007F5DB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Геометрия, 7 – 9: Учеб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ля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общеобразоват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учреждений/ Л.С.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Атанасян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2016</w:t>
      </w:r>
    </w:p>
    <w:p w:rsidR="007F5DB0" w:rsidRPr="00F935FA" w:rsidRDefault="007F5DB0" w:rsidP="007F5DB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В.Ф. Бутузов, С.Б. Кадомцев и др. – М.: Просвещение, 2016.</w:t>
      </w:r>
    </w:p>
    <w:p w:rsidR="007F5DB0" w:rsidRPr="00F935FA" w:rsidRDefault="007F5DB0" w:rsidP="007F5DB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Б.Г. Зив. Дидактические материалы по геометрии для 10 класса. – М. Просвещение, 2016.</w:t>
      </w:r>
    </w:p>
    <w:p w:rsidR="007F5DB0" w:rsidRPr="00F935FA" w:rsidRDefault="007F5DB0" w:rsidP="007F5DB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Ю.А. Глазков, И.И. Юдина, В.Ф. Бутузов. Рабочая тетрадь по геометрии для 10 класса. – М.: Просвещение, 2017.</w:t>
      </w:r>
    </w:p>
    <w:p w:rsidR="007F5DB0" w:rsidRPr="00F935FA" w:rsidRDefault="007F5DB0" w:rsidP="007F5DB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Б.Г. Зив, В.М.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Мейлер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А.П.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Баханский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Задачи по геометрии для 7 – 11 классов. – М.: Просвещение, 2015.</w:t>
      </w:r>
    </w:p>
    <w:p w:rsidR="007F5DB0" w:rsidRPr="00F935FA" w:rsidRDefault="007F5DB0" w:rsidP="007F5DB0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С.М. Саакян, В.Ф. Бутузов. Изучение геометрии в 10 – 11 классах: Методические рекомендации к учебнику. Книга для учителя. – М.: Просвещение, 2016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Интернет-ресурсы.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Образовательный портал «Ucheba.com». – Режим доступа: www.uroki.ru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Современные информационные технологии и электронные образовательные ресурсы на уроках алгебры и геометрии в 11 классе </w:t>
      </w:r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http://www.eorhelp.ru/node/35833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Методическая копилка учителя математики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Режим доступа </w:t>
      </w:r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http://www.metodkopilka.com/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Единая коллекция ЦОР </w:t>
      </w:r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http://school-collection.edu.ru/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Олимпиадные задачи по математике: база данных. – Режим доступа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spellStart"/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http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://zaba.ru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Виртуальная школа юного математика. – Режим доступа: http://math.ournet.md/indexr.htm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Библиотека электронных учебных пособий по математике. – Режим доступа: http://mschool. kubsu.ru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Этюды, выполненные с использованием современной компьютерной 3D-графики, увлекательно и интересно рассказывающие о математике и ее приложениях.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Режим доступа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http://www.etudes.ru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Тестирование </w:t>
      </w:r>
      <w:proofErr w:type="spell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online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5–11 классы. – Режим доступа</w:t>
      </w:r>
      <w:proofErr w:type="gramStart"/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spellStart"/>
      <w:proofErr w:type="gramEnd"/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http</w:t>
      </w:r>
      <w:proofErr w:type="spellEnd"/>
      <w:r w:rsidRPr="00F935FA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://www.kokch.kts.ru/cdo</w:t>
      </w:r>
    </w:p>
    <w:p w:rsidR="007F5DB0" w:rsidRPr="00F935FA" w:rsidRDefault="007F5DB0" w:rsidP="007F5D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Сайты энциклопедий. – Режим доступа: http://www.rubricon.ru; http://www.encyclopedia.ru</w:t>
      </w:r>
    </w:p>
    <w:p w:rsidR="007F5DB0" w:rsidRPr="00F935FA" w:rsidRDefault="007F5DB0" w:rsidP="007F5DB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Информационно-коммуникативные средства.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Презентации к урокам, созданные учителем.</w:t>
      </w:r>
    </w:p>
    <w:p w:rsidR="007F5DB0" w:rsidRPr="00F935FA" w:rsidRDefault="007F5DB0" w:rsidP="007F5DB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Наглядные пособия.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Комплект таблиц по геометрии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Самодельные наглядные пособия.</w:t>
      </w:r>
    </w:p>
    <w:p w:rsidR="007F5DB0" w:rsidRPr="00F935FA" w:rsidRDefault="007F5DB0" w:rsidP="007F5DB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Технические средства обучения.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Персональный компьютер.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Проектор.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Учебно – лабораторное оборудование и приборы.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Электронная доска.</w:t>
      </w:r>
    </w:p>
    <w:p w:rsidR="007F5DB0" w:rsidRPr="00F935FA" w:rsidRDefault="007F5DB0" w:rsidP="007F5DB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Учебно-практическое оборудование.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5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Классная доска с набором приспособлений для крепления таблиц.</w:t>
      </w: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 w:rsidP="007F5D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DB0" w:rsidRPr="00F935FA" w:rsidRDefault="007F5DB0">
      <w:pPr>
        <w:rPr>
          <w:sz w:val="28"/>
          <w:szCs w:val="28"/>
        </w:rPr>
      </w:pPr>
    </w:p>
    <w:sectPr w:rsidR="007F5DB0" w:rsidRPr="00F935FA" w:rsidSect="007F5DB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034"/>
    <w:multiLevelType w:val="multilevel"/>
    <w:tmpl w:val="353E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C6D34"/>
    <w:multiLevelType w:val="multilevel"/>
    <w:tmpl w:val="61FC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B3C64"/>
    <w:multiLevelType w:val="multilevel"/>
    <w:tmpl w:val="1D0C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400F5"/>
    <w:multiLevelType w:val="multilevel"/>
    <w:tmpl w:val="E7D0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2089B"/>
    <w:multiLevelType w:val="multilevel"/>
    <w:tmpl w:val="8F7A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C1543"/>
    <w:multiLevelType w:val="multilevel"/>
    <w:tmpl w:val="D95C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901FF"/>
    <w:multiLevelType w:val="multilevel"/>
    <w:tmpl w:val="6C56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4695D"/>
    <w:multiLevelType w:val="multilevel"/>
    <w:tmpl w:val="D970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F0D54"/>
    <w:multiLevelType w:val="multilevel"/>
    <w:tmpl w:val="F8C2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154183"/>
    <w:multiLevelType w:val="multilevel"/>
    <w:tmpl w:val="2280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90D60"/>
    <w:multiLevelType w:val="multilevel"/>
    <w:tmpl w:val="9752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5E0A8B"/>
    <w:multiLevelType w:val="multilevel"/>
    <w:tmpl w:val="6DDC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756D33"/>
    <w:multiLevelType w:val="multilevel"/>
    <w:tmpl w:val="0814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DB2055"/>
    <w:multiLevelType w:val="multilevel"/>
    <w:tmpl w:val="1256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6A5A9F"/>
    <w:multiLevelType w:val="multilevel"/>
    <w:tmpl w:val="7A80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14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B0"/>
    <w:rsid w:val="003740DC"/>
    <w:rsid w:val="004E5656"/>
    <w:rsid w:val="006F145D"/>
    <w:rsid w:val="007F5DB0"/>
    <w:rsid w:val="00AE20A1"/>
    <w:rsid w:val="00B656EE"/>
    <w:rsid w:val="00CB1625"/>
    <w:rsid w:val="00D769FE"/>
    <w:rsid w:val="00E14286"/>
    <w:rsid w:val="00E9210B"/>
    <w:rsid w:val="00F363A9"/>
    <w:rsid w:val="00F935FA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Ученик11</dc:creator>
  <cp:lastModifiedBy>Ученик11</cp:lastModifiedBy>
  <cp:revision>5</cp:revision>
  <dcterms:created xsi:type="dcterms:W3CDTF">2019-01-30T13:06:00Z</dcterms:created>
  <dcterms:modified xsi:type="dcterms:W3CDTF">2019-02-07T12:56:00Z</dcterms:modified>
</cp:coreProperties>
</file>