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41" w:rsidRDefault="00154541" w:rsidP="00154541">
      <w:pPr>
        <w:spacing w:line="256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proofErr w:type="gramStart"/>
      <w:r w:rsidRPr="00DD21D3">
        <w:rPr>
          <w:rFonts w:ascii="Calibri" w:eastAsia="Calibri" w:hAnsi="Calibri" w:cs="Times New Roman"/>
          <w:sz w:val="28"/>
          <w:szCs w:val="28"/>
        </w:rPr>
        <w:t xml:space="preserve">Предмет:   </w:t>
      </w:r>
      <w:proofErr w:type="gramEnd"/>
      <w:r w:rsidRPr="00DD21D3">
        <w:rPr>
          <w:rFonts w:ascii="Calibri" w:eastAsia="Calibri" w:hAnsi="Calibri" w:cs="Times New Roman"/>
          <w:sz w:val="28"/>
          <w:szCs w:val="28"/>
        </w:rPr>
        <w:t xml:space="preserve"> </w:t>
      </w:r>
      <w:r w:rsidRPr="00DD21D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технология  </w:t>
      </w:r>
    </w:p>
    <w:p w:rsidR="00154541" w:rsidRDefault="00154541" w:rsidP="00154541">
      <w:pPr>
        <w:spacing w:line="256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proofErr w:type="gramStart"/>
      <w:r w:rsidRPr="00DD21D3">
        <w:rPr>
          <w:rFonts w:ascii="Calibri" w:eastAsia="Calibri" w:hAnsi="Calibri" w:cs="Times New Roman"/>
          <w:sz w:val="28"/>
          <w:szCs w:val="28"/>
        </w:rPr>
        <w:t>Учитель :</w:t>
      </w:r>
      <w:proofErr w:type="gramEnd"/>
      <w:r w:rsidRPr="00DD21D3">
        <w:rPr>
          <w:rFonts w:ascii="Calibri" w:eastAsia="Calibri" w:hAnsi="Calibri" w:cs="Times New Roman"/>
          <w:sz w:val="28"/>
          <w:szCs w:val="28"/>
        </w:rPr>
        <w:t xml:space="preserve">   </w:t>
      </w:r>
      <w:r w:rsidRPr="00DD21D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  <w:proofErr w:type="spellStart"/>
      <w:r w:rsidRPr="00DD21D3">
        <w:rPr>
          <w:rFonts w:ascii="Calibri" w:eastAsia="Calibri" w:hAnsi="Calibri" w:cs="Times New Roman"/>
          <w:b/>
          <w:sz w:val="28"/>
          <w:szCs w:val="28"/>
          <w:u w:val="single"/>
        </w:rPr>
        <w:t>Алималаева</w:t>
      </w:r>
      <w:proofErr w:type="spellEnd"/>
      <w:r w:rsidRPr="00DD21D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З.А.</w:t>
      </w:r>
    </w:p>
    <w:p w:rsidR="00154541" w:rsidRPr="00DD21D3" w:rsidRDefault="00154541" w:rsidP="00154541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BD334F">
        <w:rPr>
          <w:rFonts w:ascii="Calibri" w:eastAsia="Calibri" w:hAnsi="Calibri" w:cs="Times New Roman"/>
          <w:sz w:val="28"/>
          <w:szCs w:val="28"/>
        </w:rPr>
        <w:t>Дата: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      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6.04-</w:t>
      </w:r>
      <w:r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30</w:t>
      </w:r>
      <w:r w:rsidRPr="00BD334F">
        <w:rPr>
          <w:rFonts w:ascii="Calibri" w:eastAsia="Calibri" w:hAnsi="Calibri" w:cs="Times New Roman"/>
          <w:b/>
          <w:sz w:val="28"/>
          <w:szCs w:val="28"/>
          <w:u w:val="single"/>
        </w:rPr>
        <w:t>.04.2020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Pr="00BD334F">
        <w:rPr>
          <w:rFonts w:ascii="Calibri" w:eastAsia="Calibri" w:hAnsi="Calibri" w:cs="Times New Roman"/>
          <w:b/>
          <w:sz w:val="28"/>
          <w:szCs w:val="28"/>
          <w:u w:val="single"/>
        </w:rPr>
        <w:t>г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.</w:t>
      </w:r>
    </w:p>
    <w:tbl>
      <w:tblPr>
        <w:tblpPr w:leftFromText="180" w:rightFromText="180" w:bottomFromText="160" w:vertAnchor="text" w:tblpX="-614" w:tblpY="150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59"/>
        <w:gridCol w:w="1339"/>
        <w:gridCol w:w="4734"/>
        <w:gridCol w:w="3528"/>
        <w:gridCol w:w="2954"/>
        <w:gridCol w:w="1813"/>
      </w:tblGrid>
      <w:tr w:rsidR="00154541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Форма взаимодействия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ресурс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ДЗ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07.04.20г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Ручные работы. Основные операции при ручных работах.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63869" w:rsidRPr="004D013F">
              <w:rPr>
                <w:rFonts w:ascii="Calibri" w:eastAsia="Calibri" w:hAnsi="Calibri" w:cs="Times New Roman"/>
                <w:sz w:val="24"/>
                <w:szCs w:val="24"/>
              </w:rPr>
              <w:t>117-121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07.04.20г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Ручные швейные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П.20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122-129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07.04.20г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Виды и уровни профессионального образования и профессиональная мобильность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 3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174-177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07.04.20г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Фонтаны. Изделие «Фонтан». Тест «Человек и вода»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112-114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07.04.20г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ручных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П.19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122-124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08.04.20г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машинных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20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125-13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08.04.20г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выращивания основных видов плодовых растений своего региона.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99157E" w:rsidRPr="004D013F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56-59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08.04.20г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Самолетостроение и ракетостроение. Изделие «Ракета- носитель»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118-120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09.04.20г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Швейные машинные работы. Классификация машинных швов: соединительные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99157E" w:rsidRPr="004D013F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123-127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09.04.20г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Швейная машина.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П.21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129-135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09.04.20г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Фонтаны. Изделие «Фонтан». Тест «Человек и вода»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112-114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Выбор целей и поисковой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П1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87-90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11.04.20г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Работа с природным материалом. Проект «Аквариум»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76</w:t>
            </w:r>
          </w:p>
        </w:tc>
      </w:tr>
    </w:tbl>
    <w:p w:rsidR="00154541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D013F" w:rsidRDefault="004D013F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D013F" w:rsidRPr="004D013F" w:rsidRDefault="004D013F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tblpX="-614" w:tblpY="150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861"/>
        <w:gridCol w:w="1344"/>
        <w:gridCol w:w="4219"/>
        <w:gridCol w:w="3982"/>
        <w:gridCol w:w="2835"/>
        <w:gridCol w:w="1985"/>
      </w:tblGrid>
      <w:tr w:rsidR="00154541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Форма взаимодействия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ресурс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ДЗ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14.04.20г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Подготовка и проведение примерки. Устранение дефектов после примерки.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132-134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14.04.20г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Основные операции при машинной обработке изделия. Машинные швы.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П.22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136-139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14.04.20г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Выбор темы проекта. Обоснование проблемы.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125-127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14.04.20г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Зоопарк. Изделие «Птицы». Условные обозначения техники оригами.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116-119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14.04.20г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обработки среднего шва юбки с застежкой-молнией и разрезом.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21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131-133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15.04.20г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обработки складок.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22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133-137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15.04.20г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Выбор участка под закладку плодового сада, его разметка, подготовка и заправка ям, посадка саженцев плодовых деревьев.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61-62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15.04.20г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Летательный аппарат. Изделие «Воздушный змей»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121-124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16.04.20г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изготовления швейных изделий .Технология обработки плечевых срезов, нижних срезов рукавов.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99157E" w:rsidRPr="004D013F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135-139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16.04.20г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Влажно-тепловая обработка ткани.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П.23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139-143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16.04.20г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Зоопарк. Изделие «Птицы». Условные обозначения техники оригами.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116-119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18.04.20г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Способы повышения творческой активности личности. Преодоление стереотипов.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93-97</w:t>
            </w:r>
          </w:p>
        </w:tc>
      </w:tr>
      <w:tr w:rsidR="0099157E" w:rsidRPr="004D013F" w:rsidTr="00154541">
        <w:trPr>
          <w:trHeight w:val="3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18.04.20г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Работа с бумагой и волокнистыми материалами. Изделие «Русалка»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77-78</w:t>
            </w:r>
          </w:p>
        </w:tc>
      </w:tr>
    </w:tbl>
    <w:p w:rsidR="00154541" w:rsidRDefault="00154541" w:rsidP="00154541">
      <w:pPr>
        <w:rPr>
          <w:rFonts w:ascii="Calibri" w:eastAsia="Calibri" w:hAnsi="Calibri" w:cs="Times New Roman"/>
          <w:sz w:val="24"/>
          <w:szCs w:val="24"/>
        </w:rPr>
      </w:pPr>
    </w:p>
    <w:p w:rsidR="004D013F" w:rsidRDefault="004D013F" w:rsidP="00154541">
      <w:pPr>
        <w:rPr>
          <w:rFonts w:ascii="Calibri" w:eastAsia="Calibri" w:hAnsi="Calibri" w:cs="Times New Roman"/>
          <w:sz w:val="24"/>
          <w:szCs w:val="24"/>
        </w:rPr>
      </w:pPr>
    </w:p>
    <w:p w:rsidR="004D013F" w:rsidRPr="004D013F" w:rsidRDefault="004D013F" w:rsidP="00154541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160" w:vertAnchor="text" w:tblpX="-614" w:tblpY="150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1"/>
        <w:gridCol w:w="1351"/>
        <w:gridCol w:w="4226"/>
        <w:gridCol w:w="3827"/>
        <w:gridCol w:w="2977"/>
        <w:gridCol w:w="1985"/>
      </w:tblGrid>
      <w:tr w:rsidR="00154541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Форма взаимодействия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ресурс</w:t>
            </w:r>
          </w:p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DD54D7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ДЗ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21.04.20г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Вязание крючком: основные виды петель, условные обозначения.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18-23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21.04.20г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Последовательность изготовления швейных изделий.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П.24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143-150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21.04.20г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Исторические сведения по теме проекта.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117-119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21.04.20г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Взлетная площадка. Изделие «Вертолет Муха»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120-122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21.04.20г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Подготовка и проведение примерки поясного изделия.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23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137-140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22.04.20г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обработки юбки после примерки.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24 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140-144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22.04.20г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Технология выращивания растений в защищенном грунте.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106-108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22.04.20г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Издательское дело. Изделие «Титульный лист».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126-133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23.04.20г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Вязание полотна и вязание по кругу.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663869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99157E" w:rsidRPr="004D013F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25-29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23.04.20г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Отделка швейных изделий вышивкой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П.25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150-154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23.04.20г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Взлетная площадка. Изделие «Вертолет Муха»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120-122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25.04.20г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Ассоциативное мышление.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119-123</w:t>
            </w:r>
          </w:p>
        </w:tc>
      </w:tr>
      <w:tr w:rsidR="0099157E" w:rsidRPr="004D013F" w:rsidTr="00154541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25.04.20г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Работа с бумагой.  Оригами. Изделие «Птица счастья»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htths://infourok.ru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E" w:rsidRPr="004D013F" w:rsidRDefault="0099157E" w:rsidP="0099157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80-81</w:t>
            </w:r>
          </w:p>
        </w:tc>
      </w:tr>
    </w:tbl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pPr w:leftFromText="180" w:rightFromText="180" w:bottomFromText="160" w:vertAnchor="text" w:horzAnchor="margin" w:tblpXSpec="center" w:tblpY="-910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1"/>
        <w:gridCol w:w="1371"/>
        <w:gridCol w:w="4206"/>
        <w:gridCol w:w="3827"/>
        <w:gridCol w:w="2977"/>
        <w:gridCol w:w="1985"/>
      </w:tblGrid>
      <w:tr w:rsidR="00154541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Форма взаимодействия</w:t>
            </w:r>
          </w:p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ресурс</w:t>
            </w:r>
          </w:p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41" w:rsidRPr="004D013F" w:rsidRDefault="00154541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ДЗ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28.04.20г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Творческий проект по разделу: «Создание швейных изделий». «Диванная подушка»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663869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142-143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28.04.20г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Пример творческого проекта «Наряд для завтрака на траве»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155-158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28.04.20г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Конструкторская часть.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196-209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28.04.20г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Воздушный шар. Изделие «Воздушный шар»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122-123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28.04.20г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Отделка швейных изделий вышивкой.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25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144-152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29.04.20г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Вышивание лентами.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П. 26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152-159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29.04.20г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Виды укрывных материалов, требования к микроклимату и способы его поддерживания.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663869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56-58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29.04.20г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Издательское дело. Изделие «Таблица».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133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30.04.20г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Творческий проект по разделу: «Создание швейных изделий». «Диванная подушка»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663869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143-144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30.04.20г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Пример творческого проекта «Наряд для завтрака на траве»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</w:p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lastRenderedPageBreak/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https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158-159</w:t>
            </w:r>
          </w:p>
        </w:tc>
      </w:tr>
      <w:tr w:rsidR="00CD3B3B" w:rsidRPr="004D013F" w:rsidTr="004D013F">
        <w:trPr>
          <w:trHeight w:val="3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3б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30.04.20г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Воздушный шар. Изделие «Воздушный шар»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Группы в социальных сетях (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WhatsApp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Instagram</w:t>
            </w:r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ВКонтакте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htths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://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3B" w:rsidRPr="004D013F" w:rsidRDefault="00CD3B3B" w:rsidP="004D013F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r w:rsidRPr="004D013F">
              <w:rPr>
                <w:rFonts w:ascii="Calibri" w:eastAsia="Calibri" w:hAnsi="Calibri" w:cs="Times New Roman"/>
                <w:sz w:val="24"/>
                <w:szCs w:val="24"/>
              </w:rPr>
              <w:t xml:space="preserve"> 122-123</w:t>
            </w:r>
          </w:p>
        </w:tc>
      </w:tr>
    </w:tbl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54541" w:rsidRPr="004D013F" w:rsidRDefault="00154541" w:rsidP="00154541">
      <w:pPr>
        <w:spacing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4F5C38" w:rsidRPr="004D013F" w:rsidRDefault="004F5C38">
      <w:pPr>
        <w:rPr>
          <w:sz w:val="24"/>
          <w:szCs w:val="24"/>
        </w:rPr>
      </w:pPr>
    </w:p>
    <w:sectPr w:rsidR="004F5C38" w:rsidRPr="004D013F" w:rsidSect="001545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41"/>
    <w:rsid w:val="00154541"/>
    <w:rsid w:val="004D013F"/>
    <w:rsid w:val="004F5C38"/>
    <w:rsid w:val="00504A88"/>
    <w:rsid w:val="005655C3"/>
    <w:rsid w:val="00613640"/>
    <w:rsid w:val="00663869"/>
    <w:rsid w:val="00745422"/>
    <w:rsid w:val="0099157E"/>
    <w:rsid w:val="00991782"/>
    <w:rsid w:val="00B7674E"/>
    <w:rsid w:val="00BB2676"/>
    <w:rsid w:val="00CD3B3B"/>
    <w:rsid w:val="00E125C0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8973"/>
  <w15:chartTrackingRefBased/>
  <w15:docId w15:val="{7EF0BA73-9908-4D44-9099-B0F3BC08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8CE1-5366-4BB1-BBE8-6D9E8CF4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2020-04-12T12:53:00Z</dcterms:created>
  <dcterms:modified xsi:type="dcterms:W3CDTF">2020-04-12T15:42:00Z</dcterms:modified>
</cp:coreProperties>
</file>